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332F" w14:textId="2ABAFB9E" w:rsidR="00610054" w:rsidRDefault="005E10C5" w:rsidP="005E10C5">
      <w:pPr>
        <w:jc w:val="center"/>
        <w:rPr>
          <w:rFonts w:ascii="Times New Roman" w:hAnsi="Times New Roman" w:cs="Times New Roman"/>
          <w:sz w:val="32"/>
          <w:szCs w:val="32"/>
        </w:rPr>
      </w:pPr>
      <w:r w:rsidRPr="005E10C5">
        <w:rPr>
          <w:rFonts w:ascii="Times New Roman" w:hAnsi="Times New Roman" w:cs="Times New Roman"/>
          <w:sz w:val="32"/>
          <w:szCs w:val="32"/>
        </w:rPr>
        <w:t>Ashlawn Racquet Sports Facility</w:t>
      </w:r>
    </w:p>
    <w:p w14:paraId="52AFAC96" w14:textId="77777777" w:rsidR="00B15413" w:rsidRPr="00B15413" w:rsidRDefault="00B15413" w:rsidP="005E10C5">
      <w:pPr>
        <w:rPr>
          <w:rFonts w:ascii="Times New Roman" w:hAnsi="Times New Roman" w:cs="Times New Roman"/>
          <w:b/>
          <w:bCs/>
        </w:rPr>
      </w:pPr>
      <w:r w:rsidRPr="00B15413">
        <w:rPr>
          <w:rFonts w:ascii="Times New Roman" w:hAnsi="Times New Roman" w:cs="Times New Roman"/>
          <w:b/>
          <w:bCs/>
        </w:rPr>
        <w:t xml:space="preserve">Overview: </w:t>
      </w:r>
    </w:p>
    <w:p w14:paraId="4F2411AA" w14:textId="09C050EB" w:rsidR="005E10C5" w:rsidRDefault="005E10C5" w:rsidP="005E1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Ashlawn Racquet Sports Facility consists of 4 Tennis Courts shared with 8 Pickleball Courts and require an annual membership fee or daily use fee in order to play.  The courts are lighted in order to accommodate evening play.  </w:t>
      </w:r>
      <w:r w:rsidR="00D44426">
        <w:rPr>
          <w:rFonts w:ascii="Times New Roman" w:hAnsi="Times New Roman" w:cs="Times New Roman"/>
        </w:rPr>
        <w:t xml:space="preserve">Please note that there </w:t>
      </w:r>
      <w:r w:rsidR="00E02F58">
        <w:rPr>
          <w:rFonts w:ascii="Times New Roman" w:hAnsi="Times New Roman" w:cs="Times New Roman"/>
        </w:rPr>
        <w:t>are</w:t>
      </w:r>
      <w:r w:rsidR="00D44426">
        <w:rPr>
          <w:rFonts w:ascii="Times New Roman" w:hAnsi="Times New Roman" w:cs="Times New Roman"/>
        </w:rPr>
        <w:t xml:space="preserve"> also</w:t>
      </w:r>
      <w:r w:rsidR="002E7544">
        <w:rPr>
          <w:rFonts w:ascii="Times New Roman" w:hAnsi="Times New Roman" w:cs="Times New Roman"/>
        </w:rPr>
        <w:t xml:space="preserve"> 2 Tennis Courts shared with 2 Pickleball courts at Lafayette Park</w:t>
      </w:r>
      <w:r w:rsidR="00C3331D">
        <w:rPr>
          <w:rFonts w:ascii="Times New Roman" w:hAnsi="Times New Roman" w:cs="Times New Roman"/>
        </w:rPr>
        <w:t xml:space="preserve"> which do not require an annual membership or</w:t>
      </w:r>
      <w:r w:rsidR="00E07109">
        <w:rPr>
          <w:rFonts w:ascii="Times New Roman" w:hAnsi="Times New Roman" w:cs="Times New Roman"/>
        </w:rPr>
        <w:t xml:space="preserve"> daily use fee</w:t>
      </w:r>
      <w:r w:rsidR="00B15413">
        <w:rPr>
          <w:rFonts w:ascii="Times New Roman" w:hAnsi="Times New Roman" w:cs="Times New Roman"/>
        </w:rPr>
        <w:t>.</w:t>
      </w:r>
      <w:r w:rsidR="00F525D6">
        <w:rPr>
          <w:rFonts w:ascii="Times New Roman" w:hAnsi="Times New Roman" w:cs="Times New Roman"/>
        </w:rPr>
        <w:t xml:space="preserve">  </w:t>
      </w:r>
    </w:p>
    <w:p w14:paraId="6B96C60B" w14:textId="473BE069" w:rsidR="00F525D6" w:rsidRDefault="00F525D6" w:rsidP="005E1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the sharing of both facilities by Tennis and Pickleball, a Racquet Sports Committee was formed to</w:t>
      </w:r>
      <w:r w:rsidR="00DC6DCE">
        <w:rPr>
          <w:rFonts w:ascii="Times New Roman" w:hAnsi="Times New Roman" w:cs="Times New Roman"/>
        </w:rPr>
        <w:t xml:space="preserve"> coordinate court scheduling, court maintenance</w:t>
      </w:r>
      <w:r w:rsidR="00314128">
        <w:rPr>
          <w:rFonts w:ascii="Times New Roman" w:hAnsi="Times New Roman" w:cs="Times New Roman"/>
        </w:rPr>
        <w:t xml:space="preserve">, capital improvements, ground rules and </w:t>
      </w:r>
      <w:r w:rsidR="00C73DF3">
        <w:rPr>
          <w:rFonts w:ascii="Times New Roman" w:hAnsi="Times New Roman" w:cs="Times New Roman"/>
        </w:rPr>
        <w:t>etiquette.  The committee meets monthly per the schedule cited below</w:t>
      </w:r>
      <w:r w:rsidR="00F9321F">
        <w:rPr>
          <w:rFonts w:ascii="Times New Roman" w:hAnsi="Times New Roman" w:cs="Times New Roman"/>
        </w:rPr>
        <w:t xml:space="preserve"> in the Master Calendar; for more information, you may contact Mark Post at</w:t>
      </w:r>
      <w:r w:rsidR="00295C01">
        <w:rPr>
          <w:rFonts w:ascii="Times New Roman" w:hAnsi="Times New Roman" w:cs="Times New Roman"/>
        </w:rPr>
        <w:t>:</w:t>
      </w:r>
      <w:r w:rsidR="00F9321F">
        <w:rPr>
          <w:rFonts w:ascii="Times New Roman" w:hAnsi="Times New Roman" w:cs="Times New Roman"/>
        </w:rPr>
        <w:t xml:space="preserve"> post2607@yahoo</w:t>
      </w:r>
      <w:r w:rsidR="00295C01">
        <w:rPr>
          <w:rFonts w:ascii="Times New Roman" w:hAnsi="Times New Roman" w:cs="Times New Roman"/>
        </w:rPr>
        <w:t>.com</w:t>
      </w:r>
    </w:p>
    <w:p w14:paraId="27A19AEE" w14:textId="00392D0E" w:rsidR="00B15413" w:rsidRDefault="00775FB7" w:rsidP="005E1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Schedule:</w:t>
      </w:r>
    </w:p>
    <w:p w14:paraId="186EF0E9" w14:textId="4357BB3D" w:rsidR="00775FB7" w:rsidRDefault="00775FB7" w:rsidP="005E1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972113">
        <w:rPr>
          <w:rFonts w:ascii="Times New Roman" w:hAnsi="Times New Roman" w:cs="Times New Roman"/>
        </w:rPr>
        <w:t xml:space="preserve"> Ashlawn Racquet Sports Facility</w:t>
      </w:r>
      <w:r w:rsidR="00D513FD">
        <w:rPr>
          <w:rFonts w:ascii="Times New Roman" w:hAnsi="Times New Roman" w:cs="Times New Roman"/>
        </w:rPr>
        <w:t xml:space="preserve"> shares </w:t>
      </w:r>
      <w:r w:rsidR="009F1AD0">
        <w:rPr>
          <w:rFonts w:ascii="Times New Roman" w:hAnsi="Times New Roman" w:cs="Times New Roman"/>
        </w:rPr>
        <w:t>the courts between Tennis and Pickleball</w:t>
      </w:r>
      <w:r w:rsidR="00B46136">
        <w:rPr>
          <w:rFonts w:ascii="Times New Roman" w:hAnsi="Times New Roman" w:cs="Times New Roman"/>
        </w:rPr>
        <w:t xml:space="preserve"> on Mondays through Saturday mornings</w:t>
      </w:r>
      <w:r w:rsidR="007D09BD">
        <w:rPr>
          <w:rFonts w:ascii="Times New Roman" w:hAnsi="Times New Roman" w:cs="Times New Roman"/>
        </w:rPr>
        <w:t xml:space="preserve"> as shown in the schedule below.</w:t>
      </w:r>
      <w:r w:rsidR="004254ED">
        <w:rPr>
          <w:rFonts w:ascii="Times New Roman" w:hAnsi="Times New Roman" w:cs="Times New Roman"/>
        </w:rPr>
        <w:t xml:space="preserve"> </w:t>
      </w:r>
      <w:r w:rsidR="00F83408">
        <w:rPr>
          <w:rFonts w:ascii="Times New Roman" w:hAnsi="Times New Roman" w:cs="Times New Roman"/>
        </w:rPr>
        <w:t xml:space="preserve"> Sundays </w:t>
      </w:r>
      <w:r w:rsidR="00D35DB7">
        <w:rPr>
          <w:rFonts w:ascii="Times New Roman" w:hAnsi="Times New Roman" w:cs="Times New Roman"/>
        </w:rPr>
        <w:t>are not scheduled and the courts are available to Tennis or Pickleball on a first</w:t>
      </w:r>
      <w:r w:rsidR="00174C0A">
        <w:rPr>
          <w:rFonts w:ascii="Times New Roman" w:hAnsi="Times New Roman" w:cs="Times New Roman"/>
        </w:rPr>
        <w:t>-</w:t>
      </w:r>
      <w:r w:rsidR="00D35DB7">
        <w:rPr>
          <w:rFonts w:ascii="Times New Roman" w:hAnsi="Times New Roman" w:cs="Times New Roman"/>
        </w:rPr>
        <w:t>come</w:t>
      </w:r>
      <w:r w:rsidR="00DE5434">
        <w:rPr>
          <w:rFonts w:ascii="Times New Roman" w:hAnsi="Times New Roman" w:cs="Times New Roman"/>
        </w:rPr>
        <w:t>, first-serve</w:t>
      </w:r>
      <w:r w:rsidR="00EF2A95">
        <w:rPr>
          <w:rFonts w:ascii="Times New Roman" w:hAnsi="Times New Roman" w:cs="Times New Roman"/>
        </w:rPr>
        <w:t xml:space="preserve"> basis. </w:t>
      </w:r>
      <w:r w:rsidR="004254ED">
        <w:rPr>
          <w:rFonts w:ascii="Times New Roman" w:hAnsi="Times New Roman" w:cs="Times New Roman"/>
        </w:rPr>
        <w:t xml:space="preserve"> </w:t>
      </w:r>
      <w:r w:rsidR="00EF1248">
        <w:rPr>
          <w:rFonts w:ascii="Times New Roman" w:hAnsi="Times New Roman" w:cs="Times New Roman"/>
        </w:rPr>
        <w:t>In</w:t>
      </w:r>
      <w:r w:rsidR="00F83408">
        <w:rPr>
          <w:rFonts w:ascii="Times New Roman" w:hAnsi="Times New Roman" w:cs="Times New Roman"/>
        </w:rPr>
        <w:t xml:space="preserve"> addition to this daily</w:t>
      </w:r>
      <w:r w:rsidR="00EF2A95">
        <w:rPr>
          <w:rFonts w:ascii="Times New Roman" w:hAnsi="Times New Roman" w:cs="Times New Roman"/>
        </w:rPr>
        <w:t xml:space="preserve"> schedule,</w:t>
      </w:r>
      <w:r w:rsidR="00174C0A">
        <w:rPr>
          <w:rFonts w:ascii="Times New Roman" w:hAnsi="Times New Roman" w:cs="Times New Roman"/>
        </w:rPr>
        <w:t xml:space="preserve"> there are Tennis and Pickleball events</w:t>
      </w:r>
      <w:r w:rsidR="002A0168">
        <w:rPr>
          <w:rFonts w:ascii="Times New Roman" w:hAnsi="Times New Roman" w:cs="Times New Roman"/>
        </w:rPr>
        <w:t xml:space="preserve"> that occur throughout the year</w:t>
      </w:r>
      <w:r w:rsidR="008142CC">
        <w:rPr>
          <w:rFonts w:ascii="Times New Roman" w:hAnsi="Times New Roman" w:cs="Times New Roman"/>
        </w:rPr>
        <w:t xml:space="preserve"> and are included in the Master Calendar</w:t>
      </w:r>
      <w:r w:rsidR="00D02E92">
        <w:rPr>
          <w:rFonts w:ascii="Times New Roman" w:hAnsi="Times New Roman" w:cs="Times New Roman"/>
        </w:rPr>
        <w:t xml:space="preserve"> as also shown below.  </w:t>
      </w:r>
      <w:r w:rsidR="00790DB8">
        <w:rPr>
          <w:rFonts w:ascii="Times New Roman" w:hAnsi="Times New Roman" w:cs="Times New Roman"/>
        </w:rPr>
        <w:t>As an additional resource on the sc</w:t>
      </w:r>
      <w:r w:rsidR="001D660E">
        <w:rPr>
          <w:rFonts w:ascii="Times New Roman" w:hAnsi="Times New Roman" w:cs="Times New Roman"/>
        </w:rPr>
        <w:t>heduling for</w:t>
      </w:r>
      <w:r w:rsidR="00790DB8">
        <w:rPr>
          <w:rFonts w:ascii="Times New Roman" w:hAnsi="Times New Roman" w:cs="Times New Roman"/>
        </w:rPr>
        <w:t xml:space="preserve"> Pickleball, </w:t>
      </w:r>
      <w:r w:rsidR="001D660E">
        <w:rPr>
          <w:rFonts w:ascii="Times New Roman" w:hAnsi="Times New Roman" w:cs="Times New Roman"/>
        </w:rPr>
        <w:t xml:space="preserve">please go to </w:t>
      </w:r>
      <w:r w:rsidR="00D84DEF">
        <w:rPr>
          <w:rFonts w:ascii="Times New Roman" w:hAnsi="Times New Roman" w:cs="Times New Roman"/>
        </w:rPr>
        <w:t>playtimescheduler.com</w:t>
      </w:r>
      <w:r w:rsidR="005D1D82">
        <w:rPr>
          <w:rFonts w:ascii="Times New Roman" w:hAnsi="Times New Roman" w:cs="Times New Roman"/>
        </w:rPr>
        <w:t xml:space="preserve"> and</w:t>
      </w:r>
      <w:r w:rsidR="006C3172">
        <w:rPr>
          <w:rFonts w:ascii="Times New Roman" w:hAnsi="Times New Roman" w:cs="Times New Roman"/>
        </w:rPr>
        <w:t xml:space="preserve"> sign up for a free account</w:t>
      </w:r>
      <w:r w:rsidR="00D115AE">
        <w:rPr>
          <w:rFonts w:ascii="Times New Roman" w:hAnsi="Times New Roman" w:cs="Times New Roman"/>
        </w:rPr>
        <w:t>.  In this website you can</w:t>
      </w:r>
      <w:r w:rsidR="005D1D82">
        <w:rPr>
          <w:rFonts w:ascii="Times New Roman" w:hAnsi="Times New Roman" w:cs="Times New Roman"/>
        </w:rPr>
        <w:t xml:space="preserve"> search under Fluvanna County</w:t>
      </w:r>
      <w:r w:rsidR="00D115AE">
        <w:rPr>
          <w:rFonts w:ascii="Times New Roman" w:hAnsi="Times New Roman" w:cs="Times New Roman"/>
        </w:rPr>
        <w:t xml:space="preserve"> and</w:t>
      </w:r>
      <w:r w:rsidR="006C3172">
        <w:rPr>
          <w:rFonts w:ascii="Times New Roman" w:hAnsi="Times New Roman" w:cs="Times New Roman"/>
        </w:rPr>
        <w:t xml:space="preserve"> see what</w:t>
      </w:r>
      <w:r w:rsidR="00D115AE">
        <w:rPr>
          <w:rFonts w:ascii="Times New Roman" w:hAnsi="Times New Roman" w:cs="Times New Roman"/>
        </w:rPr>
        <w:t xml:space="preserve"> </w:t>
      </w:r>
      <w:r w:rsidR="00B72BD3">
        <w:rPr>
          <w:rFonts w:ascii="Times New Roman" w:hAnsi="Times New Roman" w:cs="Times New Roman"/>
        </w:rPr>
        <w:t xml:space="preserve">specific </w:t>
      </w:r>
      <w:r w:rsidR="00D115AE">
        <w:rPr>
          <w:rFonts w:ascii="Times New Roman" w:hAnsi="Times New Roman" w:cs="Times New Roman"/>
        </w:rPr>
        <w:t>times</w:t>
      </w:r>
      <w:r w:rsidR="000D0625">
        <w:rPr>
          <w:rFonts w:ascii="Times New Roman" w:hAnsi="Times New Roman" w:cs="Times New Roman"/>
        </w:rPr>
        <w:t xml:space="preserve"> Pickleball will be playing the Ashlawn</w:t>
      </w:r>
      <w:r w:rsidR="0005103D">
        <w:rPr>
          <w:rFonts w:ascii="Times New Roman" w:hAnsi="Times New Roman" w:cs="Times New Roman"/>
        </w:rPr>
        <w:t xml:space="preserve"> facility</w:t>
      </w:r>
      <w:r w:rsidR="00544105">
        <w:rPr>
          <w:rFonts w:ascii="Times New Roman" w:hAnsi="Times New Roman" w:cs="Times New Roman"/>
        </w:rPr>
        <w:t>.  Tenni</w:t>
      </w:r>
      <w:r w:rsidR="00387066">
        <w:rPr>
          <w:rFonts w:ascii="Times New Roman" w:hAnsi="Times New Roman" w:cs="Times New Roman"/>
        </w:rPr>
        <w:t>s</w:t>
      </w:r>
      <w:r w:rsidR="00157A79">
        <w:rPr>
          <w:rFonts w:ascii="Times New Roman" w:hAnsi="Times New Roman" w:cs="Times New Roman"/>
        </w:rPr>
        <w:t xml:space="preserve"> ha</w:t>
      </w:r>
      <w:r w:rsidR="00E928C2">
        <w:rPr>
          <w:rFonts w:ascii="Times New Roman" w:hAnsi="Times New Roman" w:cs="Times New Roman"/>
        </w:rPr>
        <w:t>s</w:t>
      </w:r>
      <w:r w:rsidR="00157A79">
        <w:rPr>
          <w:rFonts w:ascii="Times New Roman" w:hAnsi="Times New Roman" w:cs="Times New Roman"/>
        </w:rPr>
        <w:t xml:space="preserve"> organized women</w:t>
      </w:r>
      <w:r w:rsidR="00F979C6">
        <w:rPr>
          <w:rFonts w:ascii="Times New Roman" w:hAnsi="Times New Roman" w:cs="Times New Roman"/>
        </w:rPr>
        <w:t>’s play on Thursday mornings and mixed doubles on Saturday mornings; for more details, please contact Betsy Gunnels at</w:t>
      </w:r>
      <w:r w:rsidR="00E0191C">
        <w:rPr>
          <w:rFonts w:ascii="Times New Roman" w:hAnsi="Times New Roman" w:cs="Times New Roman"/>
        </w:rPr>
        <w:t>: Betsy@gunnelsgroup.com</w:t>
      </w:r>
    </w:p>
    <w:p w14:paraId="6A5C613F" w14:textId="0B5C2C80" w:rsidR="0040433B" w:rsidRDefault="004824CA" w:rsidP="0040433B">
      <w:pPr>
        <w:jc w:val="center"/>
        <w:rPr>
          <w:rFonts w:ascii="Times New Roman" w:hAnsi="Times New Roman" w:cs="Times New Roman"/>
        </w:rPr>
      </w:pPr>
      <w:r w:rsidRPr="00347EE6">
        <w:rPr>
          <w:rFonts w:ascii="Times New Roman" w:hAnsi="Times New Roman" w:cs="Times New Roman"/>
          <w:b/>
          <w:bCs/>
          <w:sz w:val="28"/>
          <w:szCs w:val="28"/>
        </w:rPr>
        <w:t>Ashlawn Racquet Sports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Facility Daily Sc</w:t>
      </w:r>
      <w:r w:rsidR="00A743A5">
        <w:rPr>
          <w:rFonts w:ascii="Times New Roman" w:hAnsi="Times New Roman" w:cs="Times New Roman"/>
          <w:b/>
          <w:bCs/>
          <w:sz w:val="28"/>
          <w:szCs w:val="28"/>
        </w:rPr>
        <w:t>hedule</w:t>
      </w:r>
    </w:p>
    <w:p w14:paraId="0E6FC468" w14:textId="154D90EB" w:rsidR="00544105" w:rsidRDefault="003E5C5B" w:rsidP="005E1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Monday: </w:t>
      </w:r>
      <w:bookmarkStart w:id="0" w:name="_Hlk202248349"/>
      <w:r>
        <w:rPr>
          <w:rFonts w:ascii="Times New Roman" w:hAnsi="Times New Roman" w:cs="Times New Roman"/>
        </w:rPr>
        <w:t xml:space="preserve">Pickleball has all </w:t>
      </w:r>
      <w:r w:rsidR="007046D2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>courts from 7A</w:t>
      </w:r>
      <w:r w:rsidR="00673987">
        <w:rPr>
          <w:rFonts w:ascii="Times New Roman" w:hAnsi="Times New Roman" w:cs="Times New Roman"/>
        </w:rPr>
        <w:t>M to 11AM</w:t>
      </w:r>
      <w:bookmarkEnd w:id="0"/>
    </w:p>
    <w:p w14:paraId="0C3270EC" w14:textId="0133C4E2" w:rsidR="00673987" w:rsidRDefault="00673987" w:rsidP="005E1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Tuesday: </w:t>
      </w:r>
      <w:r w:rsidR="009C4477">
        <w:rPr>
          <w:rFonts w:ascii="Times New Roman" w:hAnsi="Times New Roman" w:cs="Times New Roman"/>
        </w:rPr>
        <w:t>Tennis has 2 courts and Pickleball has 4 courts from 7AM to 11</w:t>
      </w:r>
      <w:r w:rsidR="00313F66">
        <w:rPr>
          <w:rFonts w:ascii="Times New Roman" w:hAnsi="Times New Roman" w:cs="Times New Roman"/>
        </w:rPr>
        <w:t>AM</w:t>
      </w:r>
    </w:p>
    <w:p w14:paraId="7B23D74E" w14:textId="56464C71" w:rsidR="00317EF9" w:rsidRDefault="00317EF9" w:rsidP="005E1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Wednesday: </w:t>
      </w:r>
      <w:r w:rsidR="00286617">
        <w:rPr>
          <w:rFonts w:ascii="Times New Roman" w:hAnsi="Times New Roman" w:cs="Times New Roman"/>
        </w:rPr>
        <w:t>Tennis has 2 courts and Pickleball has 4 courts from 7AM to 11AM</w:t>
      </w:r>
    </w:p>
    <w:p w14:paraId="3A9EF23D" w14:textId="093B35A0" w:rsidR="00286617" w:rsidRDefault="00286617" w:rsidP="005E1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Thursday: Tennis has all 4 courts from 7AM to 11AM</w:t>
      </w:r>
    </w:p>
    <w:p w14:paraId="13A20C83" w14:textId="12DEAC74" w:rsidR="001A7476" w:rsidRDefault="001A7476" w:rsidP="005E1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Friday: Pickleball has all 8 courts from 7AM to 11AM</w:t>
      </w:r>
    </w:p>
    <w:p w14:paraId="7D1FDDF7" w14:textId="0AC9C192" w:rsidR="00A636AD" w:rsidRDefault="00A636AD" w:rsidP="005E1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Saturday: Tennis has all 4 courts from 8:30</w:t>
      </w:r>
      <w:r w:rsidR="00C5016E">
        <w:rPr>
          <w:rFonts w:ascii="Times New Roman" w:hAnsi="Times New Roman" w:cs="Times New Roman"/>
        </w:rPr>
        <w:t>AM to 12 noon</w:t>
      </w:r>
    </w:p>
    <w:p w14:paraId="0251B4DB" w14:textId="47C870E2" w:rsidR="00C5016E" w:rsidRDefault="00C5016E" w:rsidP="005E1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Sunday: Open play for Tennis and Pickleball</w:t>
      </w:r>
    </w:p>
    <w:p w14:paraId="29906E9A" w14:textId="5538F3F3" w:rsidR="00AB0757" w:rsidRDefault="00AB0757" w:rsidP="005E1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Master Calendar on the following page identifies all of the special events scheduled throughout the year</w:t>
      </w:r>
      <w:r w:rsidR="00167EA1">
        <w:rPr>
          <w:rFonts w:ascii="Times New Roman" w:hAnsi="Times New Roman" w:cs="Times New Roman"/>
        </w:rPr>
        <w:t>; it is updated as required on</w:t>
      </w:r>
      <w:r w:rsidR="005C7665">
        <w:rPr>
          <w:rFonts w:ascii="Times New Roman" w:hAnsi="Times New Roman" w:cs="Times New Roman"/>
        </w:rPr>
        <w:t xml:space="preserve"> this link from the LMOA Website.</w:t>
      </w:r>
      <w:r>
        <w:rPr>
          <w:rFonts w:ascii="Times New Roman" w:hAnsi="Times New Roman" w:cs="Times New Roman"/>
        </w:rPr>
        <w:t xml:space="preserve"> </w:t>
      </w:r>
    </w:p>
    <w:p w14:paraId="37695E1C" w14:textId="1CEDD781" w:rsidR="00B60BA6" w:rsidRPr="00347EE6" w:rsidRDefault="00B60BA6" w:rsidP="00B60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2248796"/>
      <w:r w:rsidRPr="00347EE6">
        <w:rPr>
          <w:rFonts w:ascii="Times New Roman" w:hAnsi="Times New Roman" w:cs="Times New Roman"/>
          <w:b/>
          <w:bCs/>
          <w:sz w:val="28"/>
          <w:szCs w:val="28"/>
        </w:rPr>
        <w:lastRenderedPageBreak/>
        <w:t>Ashlawn Racquet Sports</w:t>
      </w:r>
      <w:r w:rsidR="004824CA">
        <w:rPr>
          <w:rFonts w:ascii="Times New Roman" w:hAnsi="Times New Roman" w:cs="Times New Roman"/>
          <w:b/>
          <w:bCs/>
          <w:sz w:val="28"/>
          <w:szCs w:val="28"/>
        </w:rPr>
        <w:t xml:space="preserve"> Facility</w:t>
      </w:r>
      <w:bookmarkEnd w:id="1"/>
      <w:r w:rsidRPr="00347EE6">
        <w:rPr>
          <w:rFonts w:ascii="Times New Roman" w:hAnsi="Times New Roman" w:cs="Times New Roman"/>
          <w:b/>
          <w:bCs/>
          <w:sz w:val="28"/>
          <w:szCs w:val="28"/>
        </w:rPr>
        <w:t xml:space="preserve"> 2025 Master Calendar</w:t>
      </w:r>
    </w:p>
    <w:p w14:paraId="02B54B96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 xml:space="preserve">January - </w:t>
      </w:r>
      <w:r w:rsidRPr="006E6A8F">
        <w:rPr>
          <w:rFonts w:ascii="Times New Roman" w:hAnsi="Times New Roman" w:cs="Times New Roman"/>
        </w:rPr>
        <w:tab/>
        <w:t>Committee Meeting – No Meeting</w:t>
      </w:r>
    </w:p>
    <w:p w14:paraId="00216747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 xml:space="preserve">February - </w:t>
      </w:r>
      <w:r w:rsidRPr="006E6A8F">
        <w:rPr>
          <w:rFonts w:ascii="Times New Roman" w:hAnsi="Times New Roman" w:cs="Times New Roman"/>
        </w:rPr>
        <w:tab/>
        <w:t>Committee Meeting – February 27, 2 PM</w:t>
      </w:r>
    </w:p>
    <w:p w14:paraId="1C83C199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 xml:space="preserve">March - </w:t>
      </w:r>
      <w:r w:rsidRPr="006E6A8F">
        <w:rPr>
          <w:rFonts w:ascii="Times New Roman" w:hAnsi="Times New Roman" w:cs="Times New Roman"/>
        </w:rPr>
        <w:tab/>
        <w:t>Committee Meeting – March 20, 2:30 PM</w:t>
      </w:r>
    </w:p>
    <w:p w14:paraId="05A6DAE7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 xml:space="preserve">PATA Tennis Social - March 30, 2:30 PM </w:t>
      </w:r>
    </w:p>
    <w:p w14:paraId="6D288EB5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 xml:space="preserve">April - </w:t>
      </w: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Committee Meeting – April 9, 1 PM</w:t>
      </w:r>
    </w:p>
    <w:p w14:paraId="47F797D6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</w:r>
      <w:bookmarkStart w:id="2" w:name="_Hlk194905739"/>
      <w:r w:rsidRPr="006E6A8F">
        <w:rPr>
          <w:rFonts w:ascii="Times New Roman" w:hAnsi="Times New Roman" w:cs="Times New Roman"/>
        </w:rPr>
        <w:t xml:space="preserve">Tennis Home Match 3.0 Women- April 9 &amp; 30 </w:t>
      </w:r>
      <w:bookmarkEnd w:id="2"/>
      <w:r w:rsidRPr="006E6A8F">
        <w:rPr>
          <w:rFonts w:ascii="Times New Roman" w:hAnsi="Times New Roman" w:cs="Times New Roman"/>
        </w:rPr>
        <w:t>5:30-9:00PM</w:t>
      </w:r>
    </w:p>
    <w:p w14:paraId="0088BDBE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PATA – Fluvanna Fun Family Day – April 13, 1:00 – 5:00PM</w:t>
      </w:r>
      <w:r w:rsidRPr="006E6A8F">
        <w:rPr>
          <w:rFonts w:ascii="Times New Roman" w:hAnsi="Times New Roman" w:cs="Times New Roman"/>
        </w:rPr>
        <w:tab/>
      </w:r>
    </w:p>
    <w:p w14:paraId="18E3E310" w14:textId="77777777" w:rsidR="0089656F" w:rsidRPr="006E6A8F" w:rsidRDefault="0089656F" w:rsidP="00774EC3">
      <w:pPr>
        <w:spacing w:after="80"/>
        <w:ind w:left="720" w:firstLine="720"/>
        <w:rPr>
          <w:rFonts w:ascii="Times New Roman" w:hAnsi="Times New Roman" w:cs="Times New Roman"/>
        </w:rPr>
      </w:pPr>
      <w:bookmarkStart w:id="3" w:name="_Hlk193029993"/>
      <w:r w:rsidRPr="006E6A8F">
        <w:rPr>
          <w:rFonts w:ascii="Times New Roman" w:hAnsi="Times New Roman" w:cs="Times New Roman"/>
        </w:rPr>
        <w:t>Tennis Home Match 3.5 Women- April 17 &amp; 24; 5:30-9:00PM</w:t>
      </w:r>
    </w:p>
    <w:bookmarkEnd w:id="3"/>
    <w:p w14:paraId="798AA9C3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 xml:space="preserve">May - </w:t>
      </w: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Committee Meeting – May 14, 1 PM</w:t>
      </w:r>
    </w:p>
    <w:p w14:paraId="579F9816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Men’s Pickleball Ladder League – May 5, 12, 19, 22 &amp; 26; 6:30-8:30 PM</w:t>
      </w:r>
    </w:p>
    <w:p w14:paraId="209A57FD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Tennis Home Match 3.0 Women- May 7 &amp; 21 5:30-9:00PM</w:t>
      </w:r>
    </w:p>
    <w:p w14:paraId="5C2E5023" w14:textId="3EE80BF5" w:rsidR="0089656F" w:rsidRPr="006E6A8F" w:rsidRDefault="0089656F" w:rsidP="00774EC3">
      <w:pPr>
        <w:spacing w:after="80"/>
        <w:ind w:left="1440"/>
        <w:rPr>
          <w:rFonts w:ascii="Times New Roman" w:hAnsi="Times New Roman" w:cs="Times New Roman"/>
        </w:rPr>
      </w:pPr>
      <w:bookmarkStart w:id="4" w:name="_Hlk193030081"/>
      <w:r w:rsidRPr="006E6A8F">
        <w:rPr>
          <w:rFonts w:ascii="Times New Roman" w:hAnsi="Times New Roman" w:cs="Times New Roman"/>
        </w:rPr>
        <w:t xml:space="preserve">Tennis Home Match 3.5 Women- May 8 &amp; 15; 5:30-9:00PM </w:t>
      </w:r>
    </w:p>
    <w:bookmarkEnd w:id="4"/>
    <w:p w14:paraId="77C536A3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>June -</w:t>
      </w: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Committee Meeting – June 11, 1 PM</w:t>
      </w:r>
    </w:p>
    <w:p w14:paraId="7239FDF5" w14:textId="78BD5F6E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Co-ed Pickleball Ladder League – June 9, 16, 23 &amp; 30; 6:00-9:00 PM</w:t>
      </w:r>
    </w:p>
    <w:p w14:paraId="35D09C3C" w14:textId="77777777" w:rsidR="0089656F" w:rsidRPr="006E6A8F" w:rsidRDefault="0089656F" w:rsidP="00774EC3">
      <w:pPr>
        <w:spacing w:after="80"/>
        <w:ind w:left="720" w:firstLine="720"/>
        <w:rPr>
          <w:rFonts w:ascii="Times New Roman" w:hAnsi="Times New Roman" w:cs="Times New Roman"/>
        </w:rPr>
      </w:pPr>
      <w:bookmarkStart w:id="5" w:name="_Hlk200270717"/>
      <w:r w:rsidRPr="006E6A8F">
        <w:rPr>
          <w:rFonts w:ascii="Times New Roman" w:hAnsi="Times New Roman" w:cs="Times New Roman"/>
        </w:rPr>
        <w:t>Tennis Home Match 3.5 Women- June 5</w:t>
      </w:r>
      <w:bookmarkEnd w:id="5"/>
      <w:r w:rsidRPr="006E6A8F">
        <w:rPr>
          <w:rFonts w:ascii="Times New Roman" w:hAnsi="Times New Roman" w:cs="Times New Roman"/>
        </w:rPr>
        <w:t>, 17, and 26; 5:30-9:00PM</w:t>
      </w:r>
    </w:p>
    <w:p w14:paraId="1F0689EF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Quick Start Tennis Camp – June 9-12 with rain date of June 13; 9:00AM - Noon</w:t>
      </w:r>
    </w:p>
    <w:p w14:paraId="58E64B06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 xml:space="preserve">July - </w:t>
      </w: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Committee Meeting – July 16, 1 PM</w:t>
      </w:r>
    </w:p>
    <w:p w14:paraId="15D8FDAC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July 4 – Pickleball Demonstration 10 AM to 11:30 AM</w:t>
      </w:r>
    </w:p>
    <w:p w14:paraId="408876D1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Tennis Home Match 3.5 Women- July 10, 22</w:t>
      </w:r>
    </w:p>
    <w:p w14:paraId="4E4306C4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</w:r>
      <w:bookmarkStart w:id="6" w:name="_Hlk205800508"/>
      <w:r w:rsidRPr="006E6A8F">
        <w:rPr>
          <w:rFonts w:ascii="Times New Roman" w:hAnsi="Times New Roman" w:cs="Times New Roman"/>
        </w:rPr>
        <w:t>USTA Tri-Level- July 29- 5:30PM (3 Courts)</w:t>
      </w:r>
      <w:bookmarkEnd w:id="6"/>
    </w:p>
    <w:p w14:paraId="7C677B0B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 xml:space="preserve">August - </w:t>
      </w:r>
      <w:r w:rsidRPr="006E6A8F">
        <w:rPr>
          <w:rFonts w:ascii="Times New Roman" w:hAnsi="Times New Roman" w:cs="Times New Roman"/>
        </w:rPr>
        <w:tab/>
        <w:t xml:space="preserve">Committee Meeting – August 13, 1 PM </w:t>
      </w:r>
    </w:p>
    <w:p w14:paraId="28E86024" w14:textId="09D6E180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</w:r>
      <w:bookmarkStart w:id="7" w:name="_Hlk171154574"/>
      <w:r w:rsidRPr="006E6A8F">
        <w:rPr>
          <w:rFonts w:ascii="Times New Roman" w:hAnsi="Times New Roman" w:cs="Times New Roman"/>
        </w:rPr>
        <w:t>USTA Tri-Level- August 12, 26 - 5:30PM (</w:t>
      </w:r>
      <w:r w:rsidR="00CF3033">
        <w:rPr>
          <w:rFonts w:ascii="Times New Roman" w:hAnsi="Times New Roman" w:cs="Times New Roman"/>
        </w:rPr>
        <w:t>4</w:t>
      </w:r>
      <w:r w:rsidRPr="006E6A8F">
        <w:rPr>
          <w:rFonts w:ascii="Times New Roman" w:hAnsi="Times New Roman" w:cs="Times New Roman"/>
        </w:rPr>
        <w:t xml:space="preserve"> Courts)</w:t>
      </w:r>
    </w:p>
    <w:bookmarkEnd w:id="7"/>
    <w:p w14:paraId="75BD0464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 xml:space="preserve">September - </w:t>
      </w:r>
      <w:r w:rsidRPr="006E6A8F">
        <w:rPr>
          <w:rFonts w:ascii="Times New Roman" w:hAnsi="Times New Roman" w:cs="Times New Roman"/>
        </w:rPr>
        <w:tab/>
        <w:t xml:space="preserve">Committee Meeting – September 10, 1 PM </w:t>
      </w:r>
    </w:p>
    <w:p w14:paraId="6F5E5CD2" w14:textId="6D87F3EC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USTA Tri-Level- September 9 - 5:30PM (</w:t>
      </w:r>
      <w:r w:rsidR="00CF3033">
        <w:rPr>
          <w:rFonts w:ascii="Times New Roman" w:hAnsi="Times New Roman" w:cs="Times New Roman"/>
        </w:rPr>
        <w:t>4</w:t>
      </w:r>
      <w:r w:rsidRPr="006E6A8F">
        <w:rPr>
          <w:rFonts w:ascii="Times New Roman" w:hAnsi="Times New Roman" w:cs="Times New Roman"/>
        </w:rPr>
        <w:t xml:space="preserve"> Courts)</w:t>
      </w:r>
    </w:p>
    <w:p w14:paraId="121BE518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 xml:space="preserve">October - </w:t>
      </w:r>
      <w:r w:rsidRPr="006E6A8F">
        <w:rPr>
          <w:rFonts w:ascii="Times New Roman" w:hAnsi="Times New Roman" w:cs="Times New Roman"/>
        </w:rPr>
        <w:tab/>
        <w:t>Committee Meeting – October 15, 1 PM</w:t>
      </w:r>
    </w:p>
    <w:p w14:paraId="5330867C" w14:textId="3285E9CD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 xml:space="preserve">In the Pink- </w:t>
      </w:r>
      <w:r w:rsidR="001A4471">
        <w:rPr>
          <w:rFonts w:ascii="Times New Roman" w:hAnsi="Times New Roman" w:cs="Times New Roman"/>
        </w:rPr>
        <w:t xml:space="preserve">Martha Jefferson Hospital Foundation Charitable Event; </w:t>
      </w:r>
      <w:r w:rsidRPr="006E6A8F">
        <w:rPr>
          <w:rFonts w:ascii="Times New Roman" w:hAnsi="Times New Roman" w:cs="Times New Roman"/>
        </w:rPr>
        <w:t>Oct 3 &amp; 4</w:t>
      </w:r>
    </w:p>
    <w:p w14:paraId="07A428CE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Pickleball Charity Event- LM Community Foundation; October 18, 9AM-5PM</w:t>
      </w:r>
    </w:p>
    <w:p w14:paraId="3FBE0D93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PATA Fall Tennis Social- October 19, 2-4 PM</w:t>
      </w:r>
    </w:p>
    <w:p w14:paraId="791B96B7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 xml:space="preserve">November - </w:t>
      </w:r>
      <w:r w:rsidRPr="006E6A8F">
        <w:rPr>
          <w:rFonts w:ascii="Times New Roman" w:hAnsi="Times New Roman" w:cs="Times New Roman"/>
        </w:rPr>
        <w:tab/>
        <w:t>Committee Meeting – November 12, 1 PM</w:t>
      </w:r>
    </w:p>
    <w:p w14:paraId="3271F446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ab/>
      </w:r>
      <w:r w:rsidRPr="006E6A8F">
        <w:rPr>
          <w:rFonts w:ascii="Times New Roman" w:hAnsi="Times New Roman" w:cs="Times New Roman"/>
        </w:rPr>
        <w:tab/>
        <w:t>Junior Tennis – Mondays 4:30 to 6PM (TBD)</w:t>
      </w:r>
    </w:p>
    <w:p w14:paraId="58B4FCC4" w14:textId="77777777" w:rsidR="0089656F" w:rsidRPr="006E6A8F" w:rsidRDefault="0089656F" w:rsidP="00774EC3">
      <w:pPr>
        <w:spacing w:after="80"/>
        <w:rPr>
          <w:rFonts w:ascii="Times New Roman" w:hAnsi="Times New Roman" w:cs="Times New Roman"/>
        </w:rPr>
      </w:pPr>
      <w:r w:rsidRPr="006E6A8F">
        <w:rPr>
          <w:rFonts w:ascii="Times New Roman" w:hAnsi="Times New Roman" w:cs="Times New Roman"/>
        </w:rPr>
        <w:t xml:space="preserve">December - </w:t>
      </w:r>
      <w:r w:rsidRPr="006E6A8F">
        <w:rPr>
          <w:rFonts w:ascii="Times New Roman" w:hAnsi="Times New Roman" w:cs="Times New Roman"/>
        </w:rPr>
        <w:tab/>
        <w:t>Committee Meeting – December 10, 1 PM</w:t>
      </w:r>
    </w:p>
    <w:p w14:paraId="660D1E71" w14:textId="77777777" w:rsidR="00B701CD" w:rsidRPr="00775FB7" w:rsidRDefault="00B701CD" w:rsidP="005E10C5">
      <w:pPr>
        <w:rPr>
          <w:rFonts w:ascii="Times New Roman" w:hAnsi="Times New Roman" w:cs="Times New Roman"/>
        </w:rPr>
      </w:pPr>
    </w:p>
    <w:sectPr w:rsidR="00B701CD" w:rsidRPr="00775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C5"/>
    <w:rsid w:val="0005103D"/>
    <w:rsid w:val="000D0625"/>
    <w:rsid w:val="00157A79"/>
    <w:rsid w:val="00167EA1"/>
    <w:rsid w:val="00174C0A"/>
    <w:rsid w:val="001A4471"/>
    <w:rsid w:val="001A7476"/>
    <w:rsid w:val="001D660E"/>
    <w:rsid w:val="001E4ECC"/>
    <w:rsid w:val="002102A3"/>
    <w:rsid w:val="00286617"/>
    <w:rsid w:val="00295C01"/>
    <w:rsid w:val="002A0168"/>
    <w:rsid w:val="002D3454"/>
    <w:rsid w:val="002E7544"/>
    <w:rsid w:val="00313F66"/>
    <w:rsid w:val="00314128"/>
    <w:rsid w:val="00317EF9"/>
    <w:rsid w:val="00347EE6"/>
    <w:rsid w:val="00387066"/>
    <w:rsid w:val="003D4F0C"/>
    <w:rsid w:val="003E5C5B"/>
    <w:rsid w:val="0040433B"/>
    <w:rsid w:val="004254ED"/>
    <w:rsid w:val="004824CA"/>
    <w:rsid w:val="00490039"/>
    <w:rsid w:val="004B7A7A"/>
    <w:rsid w:val="00544105"/>
    <w:rsid w:val="005C7665"/>
    <w:rsid w:val="005D1D82"/>
    <w:rsid w:val="005E10C5"/>
    <w:rsid w:val="00610054"/>
    <w:rsid w:val="00673987"/>
    <w:rsid w:val="006C3172"/>
    <w:rsid w:val="006E6A8F"/>
    <w:rsid w:val="007046D2"/>
    <w:rsid w:val="00774EC3"/>
    <w:rsid w:val="00775FB7"/>
    <w:rsid w:val="00790DB8"/>
    <w:rsid w:val="007D09BD"/>
    <w:rsid w:val="008142CC"/>
    <w:rsid w:val="0089656F"/>
    <w:rsid w:val="008E384A"/>
    <w:rsid w:val="00901D5B"/>
    <w:rsid w:val="00972113"/>
    <w:rsid w:val="009C4477"/>
    <w:rsid w:val="009F1AD0"/>
    <w:rsid w:val="00A0682F"/>
    <w:rsid w:val="00A636AD"/>
    <w:rsid w:val="00A743A5"/>
    <w:rsid w:val="00A85375"/>
    <w:rsid w:val="00AB0757"/>
    <w:rsid w:val="00B15413"/>
    <w:rsid w:val="00B46136"/>
    <w:rsid w:val="00B60BA6"/>
    <w:rsid w:val="00B701CD"/>
    <w:rsid w:val="00B72BD3"/>
    <w:rsid w:val="00C3331D"/>
    <w:rsid w:val="00C5016E"/>
    <w:rsid w:val="00C73DF3"/>
    <w:rsid w:val="00CF3033"/>
    <w:rsid w:val="00D02E92"/>
    <w:rsid w:val="00D115AE"/>
    <w:rsid w:val="00D35DB7"/>
    <w:rsid w:val="00D44426"/>
    <w:rsid w:val="00D513FD"/>
    <w:rsid w:val="00D84DEF"/>
    <w:rsid w:val="00DC6DCE"/>
    <w:rsid w:val="00DE5434"/>
    <w:rsid w:val="00E0191C"/>
    <w:rsid w:val="00E02F58"/>
    <w:rsid w:val="00E07109"/>
    <w:rsid w:val="00E928C2"/>
    <w:rsid w:val="00EF1248"/>
    <w:rsid w:val="00EF2A95"/>
    <w:rsid w:val="00F525D6"/>
    <w:rsid w:val="00F83408"/>
    <w:rsid w:val="00F9321F"/>
    <w:rsid w:val="00F979C6"/>
    <w:rsid w:val="00F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7CF5"/>
  <w15:chartTrackingRefBased/>
  <w15:docId w15:val="{D91BAF7E-C02D-43BB-9936-51222F3A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Post</dc:creator>
  <cp:keywords/>
  <dc:description/>
  <cp:lastModifiedBy>Mark Post</cp:lastModifiedBy>
  <cp:revision>79</cp:revision>
  <dcterms:created xsi:type="dcterms:W3CDTF">2025-07-01T11:15:00Z</dcterms:created>
  <dcterms:modified xsi:type="dcterms:W3CDTF">2025-08-14T15:40:00Z</dcterms:modified>
</cp:coreProperties>
</file>